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</w:pPr>
      <w:r>
        <w:rPr>
          <w:rFonts w:ascii="Arial" w:hAnsi="Arial" w:eastAsia="PingFang SC"/>
          <w:b/>
          <w:sz w:val="32"/>
          <w:szCs w:val="32"/>
        </w:rPr>
        <w:t xml:space="preserve">材料题录入示例</w:t>
      </w:r>
    </w:p>
    <w:p>
      <w:r>
        <w:rPr>
          <w:rFonts w:ascii="Arial" w:hAnsi="Arial" w:eastAsia="PingFang SC"/>
          <w:b/>
        </w:rPr>
        <w:t xml:space="preserve">一、单选题</w:t>
      </w:r>
    </w:p>
    <w:p>
      <w:r>
        <w:rPr>
          <w:rFonts w:ascii="Arial" w:hAnsi="Arial" w:eastAsia="PingFang SC"/>
        </w:rPr>
        <w:t xml:space="preserve">1. 我国现行宪法是哪一年通过的？（  ）</w:t>
      </w:r>
    </w:p>
    <w:p>
      <w:r>
        <w:rPr>
          <w:rFonts w:ascii="Arial" w:hAnsi="Arial" w:eastAsia="PingFang SC"/>
        </w:rPr>
        <w:t xml:space="preserve">A. 1954 年</w:t>
      </w:r>
    </w:p>
    <w:p>
      <w:r>
        <w:rPr>
          <w:rFonts w:ascii="Arial" w:hAnsi="Arial" w:eastAsia="PingFang SC"/>
        </w:rPr>
        <w:t xml:space="preserve">B. 1975 年</w:t>
      </w:r>
    </w:p>
    <w:p>
      <w:r>
        <w:rPr>
          <w:rFonts w:ascii="Arial" w:hAnsi="Arial" w:eastAsia="PingFang SC"/>
        </w:rPr>
        <w:t xml:space="preserve">C. 1978 年</w:t>
      </w:r>
    </w:p>
    <w:p>
      <w:r>
        <w:rPr>
          <w:rFonts w:ascii="Arial" w:hAnsi="Arial" w:eastAsia="PingFang SC"/>
        </w:rPr>
        <w:t xml:space="preserve">D. 1982 年</w:t>
      </w:r>
    </w:p>
    <w:p>
      <w:r>
        <w:rPr>
          <w:rFonts w:ascii="Arial" w:hAnsi="Arial" w:eastAsia="PingFang SC"/>
        </w:rPr>
        <w:t xml:space="preserve">答案：D</w:t>
      </w:r>
    </w:p>
    <w:p>
      <w:r>
        <w:rPr>
          <w:rFonts w:ascii="Arial" w:hAnsi="Arial" w:eastAsia="PingFang SC"/>
          <w:b/>
        </w:rPr>
        <w:t xml:space="preserve">二、材料题</w:t>
      </w:r>
    </w:p>
    <w:p>
      <w:r>
        <w:rPr>
          <w:rFonts w:ascii="Arial" w:hAnsi="Arial" w:eastAsia="PingFang SC"/>
        </w:rPr>
        <w:t xml:space="preserve">（1～2 题共用题干）</w:t>
      </w:r>
    </w:p>
    <w:p>
      <w:r>
        <w:rPr>
          <w:rFonts w:ascii="Arial" w:hAnsi="Arial" w:eastAsia="PingFang SC"/>
        </w:rPr>
        <w:t xml:space="preserve">患者，男，45 岁。突发胸骨后压榨样疼痛 2 小时，向左肩放射，伴大汗、恶心，含服硝酸甘油不能缓解。</w:t>
      </w:r>
    </w:p>
    <w:p>
      <w:r>
        <w:rPr>
          <w:rFonts w:ascii="Arial" w:hAnsi="Arial" w:eastAsia="PingFang SC"/>
        </w:rPr>
        <w:t xml:space="preserve">1. 最可能的诊断是（  ）</w:t>
      </w:r>
    </w:p>
    <w:p>
      <w:r>
        <w:rPr>
          <w:rFonts w:ascii="Arial" w:hAnsi="Arial" w:eastAsia="PingFang SC"/>
        </w:rPr>
        <w:t xml:space="preserve">A. 急性心肌梗死</w:t>
      </w:r>
    </w:p>
    <w:p>
      <w:r>
        <w:rPr>
          <w:rFonts w:ascii="Arial" w:hAnsi="Arial" w:eastAsia="PingFang SC"/>
        </w:rPr>
        <w:t xml:space="preserve">B. 稳定型心绞痛</w:t>
      </w:r>
    </w:p>
    <w:p>
      <w:r>
        <w:rPr>
          <w:rFonts w:ascii="Arial" w:hAnsi="Arial" w:eastAsia="PingFang SC"/>
        </w:rPr>
        <w:t xml:space="preserve">C. 急性胃炎</w:t>
      </w:r>
    </w:p>
    <w:p>
      <w:r>
        <w:rPr>
          <w:rFonts w:ascii="Arial" w:hAnsi="Arial" w:eastAsia="PingFang SC"/>
        </w:rPr>
        <w:t xml:space="preserve">D. 肋间神经痛</w:t>
      </w:r>
    </w:p>
    <w:p>
      <w:r>
        <w:rPr>
          <w:rFonts w:ascii="Arial" w:hAnsi="Arial" w:eastAsia="PingFang SC"/>
        </w:rPr>
        <w:t xml:space="preserve">答案：A</w:t>
      </w:r>
    </w:p>
    <w:p>
      <w:r>
        <w:rPr>
          <w:rFonts w:ascii="Arial" w:hAnsi="Arial" w:eastAsia="PingFang SC"/>
        </w:rPr>
        <w:t xml:space="preserve">2. 首选的检查是（  ）</w:t>
      </w:r>
    </w:p>
    <w:p>
      <w:r>
        <w:rPr>
          <w:rFonts w:ascii="Arial" w:hAnsi="Arial" w:eastAsia="PingFang SC"/>
        </w:rPr>
        <w:t xml:space="preserve">A. 心电图</w:t>
      </w:r>
    </w:p>
    <w:p>
      <w:r>
        <w:rPr>
          <w:rFonts w:ascii="Arial" w:hAnsi="Arial" w:eastAsia="PingFang SC"/>
        </w:rPr>
        <w:t xml:space="preserve">B. 胃镜</w:t>
      </w:r>
    </w:p>
    <w:p>
      <w:r>
        <w:rPr>
          <w:rFonts w:ascii="Arial" w:hAnsi="Arial" w:eastAsia="PingFang SC"/>
        </w:rPr>
        <w:t xml:space="preserve">C. 腹部 B 超</w:t>
      </w:r>
    </w:p>
    <w:p>
      <w:r>
        <w:rPr>
          <w:rFonts w:ascii="Arial" w:hAnsi="Arial" w:eastAsia="PingFang SC"/>
        </w:rPr>
        <w:t xml:space="preserve">D. 胸片</w:t>
      </w:r>
    </w:p>
    <w:p>
      <w:r>
        <w:rPr>
          <w:rFonts w:ascii="Arial" w:hAnsi="Arial" w:eastAsia="PingFang SC"/>
        </w:rPr>
        <w:t xml:space="preserve">答案：A</w:t>
      </w:r>
    </w:p>
    <w:p>
      <w:r>
        <w:rPr>
          <w:rFonts w:ascii="Arial" w:hAnsi="Arial" w:eastAsia="PingFang SC"/>
        </w:rPr>
        <w:t xml:space="preserve">【材料】资料二 · 季度销售</w:t>
      </w:r>
    </w:p>
    <w:p>
      <w:r>
        <w:rPr>
          <w:rFonts w:ascii="Arial" w:hAnsi="Arial" w:eastAsia="PingFang SC"/>
        </w:rPr>
        <w:t xml:space="preserve">某公司 2025 年各季度销售额如下图所示（单位：万元）。</w:t>
      </w:r>
    </w:p>
    <w:p>
      <w:r>
        <w:drawing>
          <wp:inline distT="0" distB="0" distL="0" distR="0">
            <wp:extent cx="3810000" cy="2124075"/>
            <wp:effectExtent l="0" t="0" r="0" b="0"/>
            <wp:docPr id="1" name="char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chart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PingFang SC"/>
        </w:rPr>
        <w:t xml:space="preserve">【问题】</w:t>
      </w:r>
    </w:p>
    <w:p>
      <w:r>
        <w:rPr>
          <w:rFonts w:ascii="Arial" w:hAnsi="Arial" w:eastAsia="PingFang SC"/>
        </w:rPr>
        <w:t xml:space="preserve">3. 【单选题】销售额最高的是哪个季度？（  ）</w:t>
      </w:r>
    </w:p>
    <w:p>
      <w:r>
        <w:rPr>
          <w:rFonts w:ascii="Arial" w:hAnsi="Arial" w:eastAsia="PingFang SC"/>
        </w:rPr>
        <w:t xml:space="preserve">A. 一季度</w:t>
      </w:r>
    </w:p>
    <w:p>
      <w:r>
        <w:rPr>
          <w:rFonts w:ascii="Arial" w:hAnsi="Arial" w:eastAsia="PingFang SC"/>
        </w:rPr>
        <w:t xml:space="preserve">B. 二季度</w:t>
      </w:r>
    </w:p>
    <w:p>
      <w:r>
        <w:rPr>
          <w:rFonts w:ascii="Arial" w:hAnsi="Arial" w:eastAsia="PingFang SC"/>
        </w:rPr>
        <w:t xml:space="preserve">C. 三季度</w:t>
      </w:r>
    </w:p>
    <w:p>
      <w:r>
        <w:rPr>
          <w:rFonts w:ascii="Arial" w:hAnsi="Arial" w:eastAsia="PingFang SC"/>
        </w:rPr>
        <w:t xml:space="preserve">D. 四季度</w:t>
      </w:r>
    </w:p>
    <w:p>
      <w:r>
        <w:rPr>
          <w:rFonts w:ascii="Arial" w:hAnsi="Arial" w:eastAsia="PingFang SC"/>
        </w:rPr>
        <w:t xml:space="preserve">答案：D</w:t>
      </w:r>
    </w:p>
    <w:p>
      <w:r>
        <w:rPr>
          <w:rFonts w:ascii="Arial" w:hAnsi="Arial" w:eastAsia="PingFang SC"/>
        </w:rPr>
        <w:t xml:space="preserve">4. 【判断题】全年销售额超过 500 万元。</w:t>
      </w:r>
    </w:p>
    <w:p>
      <w:r>
        <w:rPr>
          <w:rFonts w:ascii="Arial" w:hAnsi="Arial" w:eastAsia="PingFang SC"/>
        </w:rPr>
        <w:t xml:space="preserve">答案：√</w:t>
      </w:r>
    </w:p>
    <w:p>
      <w:r>
        <w:rPr>
          <w:rFonts w:ascii="Arial" w:hAnsi="Arial" w:eastAsia="PingFang SC"/>
        </w:rPr>
        <w:t xml:space="preserve">5. 【简答题】简述该公司全年销售的变化特点。</w:t>
      </w:r>
    </w:p>
    <w:p>
      <w:r>
        <w:rPr>
          <w:rFonts w:ascii="Arial" w:hAnsi="Arial" w:eastAsia="PingFang SC"/>
        </w:rPr>
        <w:t xml:space="preserve">参考答案：上半年稳步增长，三季度回落，四季度达到全年最高。</w:t>
      </w:r>
    </w:p>
    <w:sectPr>
      <w:pgSz w:w="11906" w:h="16838"/>
      <w:pgMar w:top="1000" w:right="1300" w:bottom="1000" w:left="1300"/>
    </w:sectPr>
  </w:body>
</w:document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chart.png"/></Relationships>
</file>